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3001C5" w:rsidRPr="00D0337D" w:rsidRDefault="003001C5" w:rsidP="00D0337D">
      <w:pPr>
        <w:spacing w:line="480" w:lineRule="auto"/>
        <w:jc w:val="center"/>
        <w:rPr>
          <w:rFonts w:ascii="Times New Roman" w:eastAsia="Times New Roman" w:hAnsi="Times New Roman" w:cs="Times New Roman"/>
          <w:bCs/>
          <w:color w:val="000000" w:themeColor="text1"/>
          <w:kern w:val="36"/>
          <w:sz w:val="24"/>
          <w:szCs w:val="24"/>
        </w:rPr>
      </w:pPr>
      <w:r w:rsidRPr="003001C5">
        <w:rPr>
          <w:rFonts w:ascii="Times New Roman" w:eastAsia="Times New Roman" w:hAnsi="Times New Roman" w:cs="Times New Roman"/>
          <w:bCs/>
          <w:color w:val="000000" w:themeColor="text1"/>
          <w:kern w:val="36"/>
          <w:sz w:val="24"/>
          <w:szCs w:val="24"/>
        </w:rPr>
        <w:t>The 7 H</w:t>
      </w:r>
      <w:r w:rsidRPr="00D0337D">
        <w:rPr>
          <w:rFonts w:ascii="Times New Roman" w:eastAsia="Times New Roman" w:hAnsi="Times New Roman" w:cs="Times New Roman"/>
          <w:bCs/>
          <w:color w:val="000000" w:themeColor="text1"/>
          <w:kern w:val="36"/>
          <w:sz w:val="24"/>
          <w:szCs w:val="24"/>
        </w:rPr>
        <w:t>abits of Highly Effective People Book Report.</w:t>
      </w:r>
    </w:p>
    <w:p w:rsidR="00110953" w:rsidRPr="00D0337D" w:rsidRDefault="00110953" w:rsidP="00D0337D">
      <w:pPr>
        <w:spacing w:line="480" w:lineRule="auto"/>
        <w:jc w:val="center"/>
        <w:rPr>
          <w:rFonts w:ascii="Times New Roman" w:eastAsia="Times New Roman" w:hAnsi="Times New Roman" w:cs="Times New Roman"/>
          <w:bCs/>
          <w:color w:val="000000" w:themeColor="text1"/>
          <w:kern w:val="36"/>
          <w:sz w:val="24"/>
          <w:szCs w:val="24"/>
        </w:rPr>
      </w:pPr>
      <w:r w:rsidRPr="00D0337D">
        <w:rPr>
          <w:rFonts w:ascii="Times New Roman" w:eastAsia="Times New Roman" w:hAnsi="Times New Roman" w:cs="Times New Roman"/>
          <w:bCs/>
          <w:color w:val="000000" w:themeColor="text1"/>
          <w:kern w:val="36"/>
          <w:sz w:val="24"/>
          <w:szCs w:val="24"/>
        </w:rPr>
        <w:t>Name.</w:t>
      </w:r>
    </w:p>
    <w:p w:rsidR="00110953" w:rsidRPr="00D0337D" w:rsidRDefault="00110953" w:rsidP="00D0337D">
      <w:pPr>
        <w:spacing w:line="480" w:lineRule="auto"/>
        <w:jc w:val="center"/>
        <w:rPr>
          <w:rFonts w:ascii="Times New Roman" w:eastAsia="Times New Roman" w:hAnsi="Times New Roman" w:cs="Times New Roman"/>
          <w:bCs/>
          <w:color w:val="000000" w:themeColor="text1"/>
          <w:kern w:val="36"/>
          <w:sz w:val="24"/>
          <w:szCs w:val="24"/>
        </w:rPr>
      </w:pPr>
      <w:r w:rsidRPr="00D0337D">
        <w:rPr>
          <w:rFonts w:ascii="Times New Roman" w:eastAsia="Times New Roman" w:hAnsi="Times New Roman" w:cs="Times New Roman"/>
          <w:bCs/>
          <w:color w:val="000000" w:themeColor="text1"/>
          <w:kern w:val="36"/>
          <w:sz w:val="24"/>
          <w:szCs w:val="24"/>
        </w:rPr>
        <w:t>Institution.</w:t>
      </w:r>
    </w:p>
    <w:p w:rsidR="00110953" w:rsidRPr="00D0337D" w:rsidRDefault="00110953" w:rsidP="00D0337D">
      <w:pPr>
        <w:spacing w:line="480" w:lineRule="auto"/>
        <w:jc w:val="center"/>
        <w:rPr>
          <w:rFonts w:ascii="Times New Roman" w:eastAsia="Times New Roman" w:hAnsi="Times New Roman" w:cs="Times New Roman"/>
          <w:bCs/>
          <w:color w:val="000000" w:themeColor="text1"/>
          <w:kern w:val="36"/>
          <w:sz w:val="24"/>
          <w:szCs w:val="24"/>
        </w:rPr>
      </w:pPr>
      <w:r w:rsidRPr="00D0337D">
        <w:rPr>
          <w:rFonts w:ascii="Times New Roman" w:eastAsia="Times New Roman" w:hAnsi="Times New Roman" w:cs="Times New Roman"/>
          <w:bCs/>
          <w:color w:val="000000" w:themeColor="text1"/>
          <w:kern w:val="36"/>
          <w:sz w:val="24"/>
          <w:szCs w:val="24"/>
        </w:rPr>
        <w:t>Date.</w:t>
      </w: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D0337D" w:rsidRDefault="00D0337D" w:rsidP="00D0337D">
      <w:pPr>
        <w:spacing w:line="480" w:lineRule="auto"/>
        <w:jc w:val="center"/>
        <w:rPr>
          <w:rFonts w:ascii="Times New Roman" w:eastAsia="Times New Roman" w:hAnsi="Times New Roman" w:cs="Times New Roman"/>
          <w:bCs/>
          <w:color w:val="000000" w:themeColor="text1"/>
          <w:kern w:val="36"/>
          <w:sz w:val="24"/>
          <w:szCs w:val="24"/>
        </w:rPr>
      </w:pPr>
    </w:p>
    <w:p w:rsidR="00110953" w:rsidRPr="003001C5" w:rsidRDefault="00110953" w:rsidP="00D0337D">
      <w:pPr>
        <w:spacing w:line="480" w:lineRule="auto"/>
        <w:jc w:val="center"/>
        <w:rPr>
          <w:rFonts w:ascii="Times New Roman" w:hAnsi="Times New Roman" w:cs="Times New Roman"/>
          <w:color w:val="000000" w:themeColor="text1"/>
          <w:sz w:val="24"/>
          <w:szCs w:val="24"/>
        </w:rPr>
      </w:pPr>
      <w:r w:rsidRPr="003001C5">
        <w:rPr>
          <w:rFonts w:ascii="Times New Roman" w:eastAsia="Times New Roman" w:hAnsi="Times New Roman" w:cs="Times New Roman"/>
          <w:bCs/>
          <w:color w:val="000000" w:themeColor="text1"/>
          <w:kern w:val="36"/>
          <w:sz w:val="24"/>
          <w:szCs w:val="24"/>
        </w:rPr>
        <w:lastRenderedPageBreak/>
        <w:t>The 7 H</w:t>
      </w:r>
      <w:r w:rsidRPr="00D0337D">
        <w:rPr>
          <w:rFonts w:ascii="Times New Roman" w:eastAsia="Times New Roman" w:hAnsi="Times New Roman" w:cs="Times New Roman"/>
          <w:bCs/>
          <w:color w:val="000000" w:themeColor="text1"/>
          <w:kern w:val="36"/>
          <w:sz w:val="24"/>
          <w:szCs w:val="24"/>
        </w:rPr>
        <w:t>abits of Highly Effective People Book Report.</w:t>
      </w:r>
    </w:p>
    <w:p w:rsidR="00D0337D" w:rsidRPr="00D0337D" w:rsidRDefault="00D0337D" w:rsidP="00D0337D">
      <w:pPr>
        <w:spacing w:line="480" w:lineRule="auto"/>
        <w:jc w:val="center"/>
        <w:rPr>
          <w:rFonts w:ascii="Times New Roman" w:hAnsi="Times New Roman" w:cs="Times New Roman"/>
          <w:b/>
          <w:color w:val="000000" w:themeColor="text1"/>
          <w:sz w:val="24"/>
          <w:szCs w:val="24"/>
          <w:shd w:val="clear" w:color="auto" w:fill="FFFFFF"/>
        </w:rPr>
      </w:pPr>
      <w:r w:rsidRPr="00D0337D">
        <w:rPr>
          <w:rFonts w:ascii="Times New Roman" w:hAnsi="Times New Roman" w:cs="Times New Roman"/>
          <w:b/>
          <w:color w:val="000000" w:themeColor="text1"/>
          <w:sz w:val="24"/>
          <w:szCs w:val="24"/>
          <w:shd w:val="clear" w:color="auto" w:fill="FFFFFF"/>
        </w:rPr>
        <w:t>Introduction.</w:t>
      </w:r>
    </w:p>
    <w:p w:rsidR="00D0337D" w:rsidRPr="00D0337D" w:rsidRDefault="00D0337D" w:rsidP="00D0337D">
      <w:pPr>
        <w:spacing w:line="480" w:lineRule="auto"/>
        <w:ind w:firstLine="720"/>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t>The book “The 7 Habits of Highly Effective People” by Stephen R. Covey is a self-improvement book. The book was published by Simon &amp; Schuster on November 19th, 2013. The le</w:t>
      </w:r>
      <w:r w:rsidR="00B350C6">
        <w:rPr>
          <w:rFonts w:ascii="Times New Roman" w:hAnsi="Times New Roman" w:cs="Times New Roman"/>
          <w:color w:val="000000" w:themeColor="text1"/>
          <w:sz w:val="24"/>
          <w:szCs w:val="24"/>
          <w:shd w:val="clear" w:color="auto" w:fill="FFFFFF"/>
        </w:rPr>
        <w:t xml:space="preserve">ngth of the book is 432 pages. </w:t>
      </w:r>
      <w:r w:rsidRPr="00D0337D">
        <w:rPr>
          <w:rFonts w:ascii="Times New Roman" w:hAnsi="Times New Roman" w:cs="Times New Roman"/>
          <w:color w:val="000000" w:themeColor="text1"/>
          <w:sz w:val="24"/>
          <w:szCs w:val="24"/>
          <w:shd w:val="clear" w:color="auto" w:fill="FFFFFF"/>
        </w:rPr>
        <w:t xml:space="preserve">The book is based on the author's </w:t>
      </w:r>
      <w:r w:rsidR="002B33C6" w:rsidRPr="00D0337D">
        <w:rPr>
          <w:rFonts w:ascii="Times New Roman" w:hAnsi="Times New Roman" w:cs="Times New Roman"/>
          <w:color w:val="000000" w:themeColor="text1"/>
          <w:sz w:val="24"/>
          <w:szCs w:val="24"/>
          <w:shd w:val="clear" w:color="auto" w:fill="FFFFFF"/>
        </w:rPr>
        <w:t>conviction</w:t>
      </w:r>
      <w:r w:rsidRPr="00D0337D">
        <w:rPr>
          <w:rFonts w:ascii="Times New Roman" w:hAnsi="Times New Roman" w:cs="Times New Roman"/>
          <w:color w:val="000000" w:themeColor="text1"/>
          <w:sz w:val="24"/>
          <w:szCs w:val="24"/>
          <w:shd w:val="clear" w:color="auto" w:fill="FFFFFF"/>
        </w:rPr>
        <w:t xml:space="preserve"> that the way we see the world is completely based on o</w:t>
      </w:r>
      <w:r w:rsidR="00B350C6">
        <w:rPr>
          <w:rFonts w:ascii="Times New Roman" w:hAnsi="Times New Roman" w:cs="Times New Roman"/>
          <w:color w:val="000000" w:themeColor="text1"/>
          <w:sz w:val="24"/>
          <w:szCs w:val="24"/>
          <w:shd w:val="clear" w:color="auto" w:fill="FFFFFF"/>
        </w:rPr>
        <w:t xml:space="preserve">ur individualized perceptions. </w:t>
      </w:r>
      <w:r w:rsidRPr="00D0337D">
        <w:rPr>
          <w:rFonts w:ascii="Times New Roman" w:hAnsi="Times New Roman" w:cs="Times New Roman"/>
          <w:color w:val="000000" w:themeColor="text1"/>
          <w:sz w:val="24"/>
          <w:szCs w:val="24"/>
          <w:shd w:val="clear" w:color="auto" w:fill="FFFFFF"/>
        </w:rPr>
        <w:t xml:space="preserve">With these powerful insights and interesting narratives, Covey discloses a systematic conduit for living with integrity, </w:t>
      </w:r>
      <w:r w:rsidR="002B33C6" w:rsidRPr="00D0337D">
        <w:rPr>
          <w:rFonts w:ascii="Times New Roman" w:hAnsi="Times New Roman" w:cs="Times New Roman"/>
          <w:color w:val="000000" w:themeColor="text1"/>
          <w:sz w:val="24"/>
          <w:szCs w:val="24"/>
          <w:shd w:val="clear" w:color="auto" w:fill="FFFFFF"/>
        </w:rPr>
        <w:t xml:space="preserve">fairness, </w:t>
      </w:r>
      <w:r w:rsidRPr="00D0337D">
        <w:rPr>
          <w:rFonts w:ascii="Times New Roman" w:hAnsi="Times New Roman" w:cs="Times New Roman"/>
          <w:color w:val="000000" w:themeColor="text1"/>
          <w:sz w:val="24"/>
          <w:szCs w:val="24"/>
          <w:shd w:val="clear" w:color="auto" w:fill="FFFFFF"/>
        </w:rPr>
        <w:t xml:space="preserve">honesty, </w:t>
      </w:r>
      <w:r w:rsidR="002B33C6" w:rsidRPr="00D0337D">
        <w:rPr>
          <w:rFonts w:ascii="Times New Roman" w:hAnsi="Times New Roman" w:cs="Times New Roman"/>
          <w:color w:val="000000" w:themeColor="text1"/>
          <w:sz w:val="24"/>
          <w:szCs w:val="24"/>
          <w:shd w:val="clear" w:color="auto" w:fill="FFFFFF"/>
        </w:rPr>
        <w:t>as well as</w:t>
      </w:r>
      <w:r w:rsidRPr="00D0337D">
        <w:rPr>
          <w:rFonts w:ascii="Times New Roman" w:hAnsi="Times New Roman" w:cs="Times New Roman"/>
          <w:color w:val="000000" w:themeColor="text1"/>
          <w:sz w:val="24"/>
          <w:szCs w:val="24"/>
          <w:shd w:val="clear" w:color="auto" w:fill="FFFFFF"/>
        </w:rPr>
        <w:t xml:space="preserve"> human </w:t>
      </w:r>
      <w:r w:rsidR="002B33C6" w:rsidRPr="00D0337D">
        <w:rPr>
          <w:rFonts w:ascii="Times New Roman" w:hAnsi="Times New Roman" w:cs="Times New Roman"/>
          <w:color w:val="000000" w:themeColor="text1"/>
          <w:sz w:val="24"/>
          <w:szCs w:val="24"/>
          <w:shd w:val="clear" w:color="auto" w:fill="FFFFFF"/>
        </w:rPr>
        <w:t>self-respect</w:t>
      </w:r>
      <w:r w:rsidRPr="00D0337D">
        <w:rPr>
          <w:rFonts w:ascii="Times New Roman" w:hAnsi="Times New Roman" w:cs="Times New Roman"/>
          <w:color w:val="000000" w:themeColor="text1"/>
          <w:sz w:val="24"/>
          <w:szCs w:val="24"/>
          <w:shd w:val="clear" w:color="auto" w:fill="FFFFFF"/>
        </w:rPr>
        <w:t xml:space="preserve">, </w:t>
      </w:r>
      <w:r w:rsidR="002B33C6" w:rsidRPr="00D0337D">
        <w:rPr>
          <w:rFonts w:ascii="Times New Roman" w:hAnsi="Times New Roman" w:cs="Times New Roman"/>
          <w:color w:val="000000" w:themeColor="text1"/>
          <w:sz w:val="24"/>
          <w:szCs w:val="24"/>
          <w:shd w:val="clear" w:color="auto" w:fill="FFFFFF"/>
        </w:rPr>
        <w:t>ideologies</w:t>
      </w:r>
      <w:r w:rsidR="00523D71">
        <w:rPr>
          <w:rFonts w:ascii="Times New Roman" w:hAnsi="Times New Roman" w:cs="Times New Roman"/>
          <w:color w:val="000000" w:themeColor="text1"/>
          <w:sz w:val="24"/>
          <w:szCs w:val="24"/>
          <w:shd w:val="clear" w:color="auto" w:fill="FFFFFF"/>
        </w:rPr>
        <w:t xml:space="preserve"> </w:t>
      </w:r>
      <w:r w:rsidR="002B33C6">
        <w:rPr>
          <w:rFonts w:ascii="Times New Roman" w:hAnsi="Times New Roman" w:cs="Times New Roman"/>
          <w:color w:val="000000" w:themeColor="text1"/>
          <w:sz w:val="24"/>
          <w:szCs w:val="24"/>
          <w:shd w:val="clear" w:color="auto" w:fill="FFFFFF"/>
        </w:rPr>
        <w:t>which grant</w:t>
      </w:r>
      <w:r w:rsidRPr="00D0337D">
        <w:rPr>
          <w:rFonts w:ascii="Times New Roman" w:hAnsi="Times New Roman" w:cs="Times New Roman"/>
          <w:color w:val="000000" w:themeColor="text1"/>
          <w:sz w:val="24"/>
          <w:szCs w:val="24"/>
          <w:shd w:val="clear" w:color="auto" w:fill="FFFFFF"/>
        </w:rPr>
        <w:t xml:space="preserve"> us the </w:t>
      </w:r>
      <w:r w:rsidR="002B33C6" w:rsidRPr="00D0337D">
        <w:rPr>
          <w:rFonts w:ascii="Times New Roman" w:hAnsi="Times New Roman" w:cs="Times New Roman"/>
          <w:color w:val="000000" w:themeColor="text1"/>
          <w:sz w:val="24"/>
          <w:szCs w:val="24"/>
          <w:shd w:val="clear" w:color="auto" w:fill="FFFFFF"/>
        </w:rPr>
        <w:t>sanctuary</w:t>
      </w:r>
      <w:r w:rsidRPr="00D0337D">
        <w:rPr>
          <w:rFonts w:ascii="Times New Roman" w:hAnsi="Times New Roman" w:cs="Times New Roman"/>
          <w:color w:val="000000" w:themeColor="text1"/>
          <w:sz w:val="24"/>
          <w:szCs w:val="24"/>
          <w:shd w:val="clear" w:color="auto" w:fill="FFFFFF"/>
        </w:rPr>
        <w:t xml:space="preserve"> to </w:t>
      </w:r>
      <w:r w:rsidR="002B33C6" w:rsidRPr="00D0337D">
        <w:rPr>
          <w:rFonts w:ascii="Times New Roman" w:hAnsi="Times New Roman" w:cs="Times New Roman"/>
          <w:color w:val="000000" w:themeColor="text1"/>
          <w:sz w:val="24"/>
          <w:szCs w:val="24"/>
          <w:shd w:val="clear" w:color="auto" w:fill="FFFFFF"/>
        </w:rPr>
        <w:t>adjust</w:t>
      </w:r>
      <w:r w:rsidRPr="00D0337D">
        <w:rPr>
          <w:rFonts w:ascii="Times New Roman" w:hAnsi="Times New Roman" w:cs="Times New Roman"/>
          <w:color w:val="000000" w:themeColor="text1"/>
          <w:sz w:val="24"/>
          <w:szCs w:val="24"/>
          <w:shd w:val="clear" w:color="auto" w:fill="FFFFFF"/>
        </w:rPr>
        <w:t xml:space="preserve"> to </w:t>
      </w:r>
      <w:r w:rsidR="002B33C6" w:rsidRPr="00D0337D">
        <w:rPr>
          <w:rFonts w:ascii="Times New Roman" w:hAnsi="Times New Roman" w:cs="Times New Roman"/>
          <w:color w:val="000000" w:themeColor="text1"/>
          <w:sz w:val="24"/>
          <w:szCs w:val="24"/>
          <w:shd w:val="clear" w:color="auto" w:fill="FFFFFF"/>
        </w:rPr>
        <w:t>variations</w:t>
      </w:r>
      <w:r w:rsidR="00523D71">
        <w:rPr>
          <w:rFonts w:ascii="Times New Roman" w:hAnsi="Times New Roman" w:cs="Times New Roman"/>
          <w:color w:val="000000" w:themeColor="text1"/>
          <w:sz w:val="24"/>
          <w:szCs w:val="24"/>
          <w:shd w:val="clear" w:color="auto" w:fill="FFFFFF"/>
        </w:rPr>
        <w:t xml:space="preserve"> </w:t>
      </w:r>
      <w:r w:rsidR="002B33C6" w:rsidRPr="00D0337D">
        <w:rPr>
          <w:rFonts w:ascii="Times New Roman" w:hAnsi="Times New Roman" w:cs="Times New Roman"/>
          <w:color w:val="000000" w:themeColor="text1"/>
          <w:sz w:val="24"/>
          <w:szCs w:val="24"/>
          <w:shd w:val="clear" w:color="auto" w:fill="FFFFFF"/>
        </w:rPr>
        <w:t>in addition</w:t>
      </w:r>
      <w:r w:rsidR="002B33C6">
        <w:rPr>
          <w:rFonts w:ascii="Times New Roman" w:hAnsi="Times New Roman" w:cs="Times New Roman"/>
          <w:color w:val="000000" w:themeColor="text1"/>
          <w:sz w:val="24"/>
          <w:szCs w:val="24"/>
          <w:shd w:val="clear" w:color="auto" w:fill="FFFFFF"/>
        </w:rPr>
        <w:t xml:space="preserve"> to</w:t>
      </w:r>
      <w:r w:rsidRPr="00D0337D">
        <w:rPr>
          <w:rFonts w:ascii="Times New Roman" w:hAnsi="Times New Roman" w:cs="Times New Roman"/>
          <w:color w:val="000000" w:themeColor="text1"/>
          <w:sz w:val="24"/>
          <w:szCs w:val="24"/>
          <w:shd w:val="clear" w:color="auto" w:fill="FFFFFF"/>
        </w:rPr>
        <w:t xml:space="preserve"> the </w:t>
      </w:r>
      <w:r w:rsidR="002B33C6" w:rsidRPr="00D0337D">
        <w:rPr>
          <w:rFonts w:ascii="Times New Roman" w:hAnsi="Times New Roman" w:cs="Times New Roman"/>
          <w:color w:val="000000" w:themeColor="text1"/>
          <w:sz w:val="24"/>
          <w:szCs w:val="24"/>
          <w:shd w:val="clear" w:color="auto" w:fill="FFFFFF"/>
        </w:rPr>
        <w:t>knowledge</w:t>
      </w:r>
      <w:r w:rsidRPr="00D0337D">
        <w:rPr>
          <w:rFonts w:ascii="Times New Roman" w:hAnsi="Times New Roman" w:cs="Times New Roman"/>
          <w:color w:val="000000" w:themeColor="text1"/>
          <w:sz w:val="24"/>
          <w:szCs w:val="24"/>
          <w:shd w:val="clear" w:color="auto" w:fill="FFFFFF"/>
        </w:rPr>
        <w:t xml:space="preserve"> and power to take advantage of the opportunities that change creates (Covey, 2013). The author defend</w:t>
      </w:r>
      <w:bookmarkStart w:id="0" w:name="_GoBack"/>
      <w:bookmarkEnd w:id="0"/>
      <w:r w:rsidRPr="00D0337D">
        <w:rPr>
          <w:rFonts w:ascii="Times New Roman" w:hAnsi="Times New Roman" w:cs="Times New Roman"/>
          <w:color w:val="000000" w:themeColor="text1"/>
          <w:sz w:val="24"/>
          <w:szCs w:val="24"/>
          <w:shd w:val="clear" w:color="auto" w:fill="FFFFFF"/>
        </w:rPr>
        <w:t>s that in an effort to change any of the given situations, one must change him</w:t>
      </w:r>
      <w:r w:rsidR="00523D71">
        <w:rPr>
          <w:rFonts w:ascii="Times New Roman" w:hAnsi="Times New Roman" w:cs="Times New Roman"/>
          <w:color w:val="000000" w:themeColor="text1"/>
          <w:sz w:val="24"/>
          <w:szCs w:val="24"/>
          <w:shd w:val="clear" w:color="auto" w:fill="FFFFFF"/>
        </w:rPr>
        <w:t>self</w:t>
      </w:r>
      <w:r w:rsidRPr="00D0337D">
        <w:rPr>
          <w:rFonts w:ascii="Times New Roman" w:hAnsi="Times New Roman" w:cs="Times New Roman"/>
          <w:color w:val="000000" w:themeColor="text1"/>
          <w:sz w:val="24"/>
          <w:szCs w:val="24"/>
          <w:shd w:val="clear" w:color="auto" w:fill="FFFFFF"/>
        </w:rPr>
        <w:t xml:space="preserve"> or herself and that in an effort to change ourselves, </w:t>
      </w:r>
      <w:r w:rsidR="00BC70E8" w:rsidRPr="00D0337D">
        <w:rPr>
          <w:rFonts w:ascii="Times New Roman" w:hAnsi="Times New Roman" w:cs="Times New Roman"/>
          <w:color w:val="000000" w:themeColor="text1"/>
          <w:sz w:val="24"/>
          <w:szCs w:val="24"/>
          <w:shd w:val="clear" w:color="auto" w:fill="FFFFFF"/>
        </w:rPr>
        <w:t>and we</w:t>
      </w:r>
      <w:r w:rsidRPr="00D0337D">
        <w:rPr>
          <w:rFonts w:ascii="Times New Roman" w:hAnsi="Times New Roman" w:cs="Times New Roman"/>
          <w:color w:val="000000" w:themeColor="text1"/>
          <w:sz w:val="24"/>
          <w:szCs w:val="24"/>
          <w:shd w:val="clear" w:color="auto" w:fill="FFFFFF"/>
        </w:rPr>
        <w:t xml:space="preserve"> are </w:t>
      </w:r>
      <w:r w:rsidR="00523D71" w:rsidRPr="00D0337D">
        <w:rPr>
          <w:rFonts w:ascii="Times New Roman" w:hAnsi="Times New Roman" w:cs="Times New Roman"/>
          <w:color w:val="000000" w:themeColor="text1"/>
          <w:sz w:val="24"/>
          <w:szCs w:val="24"/>
          <w:shd w:val="clear" w:color="auto" w:fill="FFFFFF"/>
        </w:rPr>
        <w:t>required to</w:t>
      </w:r>
      <w:r w:rsidRPr="00D0337D">
        <w:rPr>
          <w:rFonts w:ascii="Times New Roman" w:hAnsi="Times New Roman" w:cs="Times New Roman"/>
          <w:color w:val="000000" w:themeColor="text1"/>
          <w:sz w:val="24"/>
          <w:szCs w:val="24"/>
          <w:shd w:val="clear" w:color="auto" w:fill="FFFFFF"/>
        </w:rPr>
        <w:t xml:space="preserve"> change our understanding in varied settings. </w:t>
      </w:r>
    </w:p>
    <w:p w:rsidR="00D0337D" w:rsidRPr="00D0337D" w:rsidRDefault="00D0337D" w:rsidP="00D0337D">
      <w:pPr>
        <w:spacing w:line="480" w:lineRule="auto"/>
        <w:ind w:firstLine="720"/>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t>About the author, Covey was an inte</w:t>
      </w:r>
      <w:r w:rsidR="00523D71">
        <w:rPr>
          <w:rFonts w:ascii="Times New Roman" w:hAnsi="Times New Roman" w:cs="Times New Roman"/>
          <w:color w:val="000000" w:themeColor="text1"/>
          <w:sz w:val="24"/>
          <w:szCs w:val="24"/>
          <w:shd w:val="clear" w:color="auto" w:fill="FFFFFF"/>
        </w:rPr>
        <w:t>rnationally respected leader</w:t>
      </w:r>
      <w:r w:rsidRPr="00D0337D">
        <w:rPr>
          <w:rFonts w:ascii="Times New Roman" w:hAnsi="Times New Roman" w:cs="Times New Roman"/>
          <w:color w:val="000000" w:themeColor="text1"/>
          <w:sz w:val="24"/>
          <w:szCs w:val="24"/>
          <w:shd w:val="clear" w:color="auto" w:fill="FFFFFF"/>
        </w:rPr>
        <w:t xml:space="preserve">, a teacher, a family expert, and an organizational consultant among other core qualifications (Covey, 2013). For more than three decades, Covey has instructed millions of individual, families, as well as leaders in the context of education, business, and in the government and hence he has had the power to transform the principles as well as natural laws that govern human as well as organizational effectiveness. </w:t>
      </w:r>
    </w:p>
    <w:p w:rsidR="00D0337D" w:rsidRPr="00D0337D" w:rsidRDefault="00D0337D" w:rsidP="00D0337D">
      <w:pPr>
        <w:spacing w:line="480" w:lineRule="auto"/>
        <w:jc w:val="center"/>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b/>
          <w:color w:val="000000" w:themeColor="text1"/>
          <w:sz w:val="24"/>
          <w:szCs w:val="24"/>
          <w:shd w:val="clear" w:color="auto" w:fill="FFFFFF"/>
        </w:rPr>
        <w:t>The Main Body</w:t>
      </w:r>
      <w:r w:rsidRPr="00D0337D">
        <w:rPr>
          <w:rFonts w:ascii="Times New Roman" w:hAnsi="Times New Roman" w:cs="Times New Roman"/>
          <w:color w:val="000000" w:themeColor="text1"/>
          <w:sz w:val="24"/>
          <w:szCs w:val="24"/>
          <w:shd w:val="clear" w:color="auto" w:fill="FFFFFF"/>
        </w:rPr>
        <w:t>.</w:t>
      </w:r>
    </w:p>
    <w:p w:rsidR="00D0337D" w:rsidRPr="00D0337D" w:rsidRDefault="00D0337D" w:rsidP="00D0337D">
      <w:pPr>
        <w:spacing w:line="480" w:lineRule="auto"/>
        <w:ind w:firstLine="720"/>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t>The book “The 7 Habits of Highly Effective People” is a life management guide book and it lays out the pathway to maximum success, achievement, and happiness as well (Covey, 2013). The book is very interesting to read in that it targets th</w:t>
      </w:r>
      <w:r w:rsidR="00523D71">
        <w:rPr>
          <w:rFonts w:ascii="Times New Roman" w:hAnsi="Times New Roman" w:cs="Times New Roman"/>
          <w:color w:val="000000" w:themeColor="text1"/>
          <w:sz w:val="24"/>
          <w:szCs w:val="24"/>
          <w:shd w:val="clear" w:color="auto" w:fill="FFFFFF"/>
        </w:rPr>
        <w:t>e majority of people who appear</w:t>
      </w:r>
      <w:r w:rsidRPr="00D0337D">
        <w:rPr>
          <w:rFonts w:ascii="Times New Roman" w:hAnsi="Times New Roman" w:cs="Times New Roman"/>
          <w:color w:val="000000" w:themeColor="text1"/>
          <w:sz w:val="24"/>
          <w:szCs w:val="24"/>
          <w:shd w:val="clear" w:color="auto" w:fill="FFFFFF"/>
        </w:rPr>
        <w:t xml:space="preserve"> to </w:t>
      </w:r>
      <w:r w:rsidRPr="00D0337D">
        <w:rPr>
          <w:rFonts w:ascii="Times New Roman" w:hAnsi="Times New Roman" w:cs="Times New Roman"/>
          <w:color w:val="000000" w:themeColor="text1"/>
          <w:sz w:val="24"/>
          <w:szCs w:val="24"/>
          <w:shd w:val="clear" w:color="auto" w:fill="FFFFFF"/>
        </w:rPr>
        <w:lastRenderedPageBreak/>
        <w:t>be outwardly successful as the same people who find themselves stressed with their inner</w:t>
      </w:r>
      <w:r w:rsidR="00523D71">
        <w:rPr>
          <w:rFonts w:ascii="Times New Roman" w:hAnsi="Times New Roman" w:cs="Times New Roman"/>
          <w:color w:val="000000" w:themeColor="text1"/>
          <w:sz w:val="24"/>
          <w:szCs w:val="24"/>
          <w:shd w:val="clear" w:color="auto" w:fill="FFFFFF"/>
        </w:rPr>
        <w:t xml:space="preserve"> zeal to achieve more</w:t>
      </w:r>
      <w:r w:rsidRPr="00D0337D">
        <w:rPr>
          <w:rFonts w:ascii="Times New Roman" w:hAnsi="Times New Roman" w:cs="Times New Roman"/>
          <w:color w:val="000000" w:themeColor="text1"/>
          <w:sz w:val="24"/>
          <w:szCs w:val="24"/>
          <w:shd w:val="clear" w:color="auto" w:fill="FFFFFF"/>
        </w:rPr>
        <w:t xml:space="preserve">. In an effort to evade trauma, many experiences call for varied aspects of personal contentment as </w:t>
      </w:r>
      <w:r w:rsidR="00523D71">
        <w:rPr>
          <w:rFonts w:ascii="Times New Roman" w:hAnsi="Times New Roman" w:cs="Times New Roman"/>
          <w:color w:val="000000" w:themeColor="text1"/>
          <w:sz w:val="24"/>
          <w:szCs w:val="24"/>
          <w:shd w:val="clear" w:color="auto" w:fill="FFFFFF"/>
        </w:rPr>
        <w:t>well as effectiveness</w:t>
      </w:r>
      <w:r w:rsidRPr="00D0337D">
        <w:rPr>
          <w:rFonts w:ascii="Times New Roman" w:hAnsi="Times New Roman" w:cs="Times New Roman"/>
          <w:color w:val="000000" w:themeColor="text1"/>
          <w:sz w:val="24"/>
          <w:szCs w:val="24"/>
          <w:shd w:val="clear" w:color="auto" w:fill="FFFFFF"/>
        </w:rPr>
        <w:t xml:space="preserve"> for acute satisfaction of persona and adherence to professional affiliations.</w:t>
      </w:r>
    </w:p>
    <w:p w:rsidR="00523D71" w:rsidRDefault="00D0337D" w:rsidP="00523D71">
      <w:pPr>
        <w:spacing w:line="480" w:lineRule="auto"/>
        <w:ind w:firstLine="720"/>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t xml:space="preserve">In his book, Covey views “habit” as an aspect which has varied forms of interconnections amid knowledge, skills, and desire” (Covey, 2013). There is a discussion that two paradigm shifts take place in an effort to attain the highest set of benefit. Also, Covey asks the reader to become a teacher of what he learns with friends, family as well as colleagues. </w:t>
      </w:r>
      <w:r w:rsidR="00523D71">
        <w:rPr>
          <w:rFonts w:ascii="Times New Roman" w:hAnsi="Times New Roman" w:cs="Times New Roman"/>
          <w:color w:val="000000" w:themeColor="text1"/>
          <w:sz w:val="24"/>
          <w:szCs w:val="24"/>
          <w:shd w:val="clear" w:color="auto" w:fill="FFFFFF"/>
        </w:rPr>
        <w:t>T</w:t>
      </w:r>
      <w:r w:rsidRPr="00D0337D">
        <w:rPr>
          <w:rFonts w:ascii="Times New Roman" w:hAnsi="Times New Roman" w:cs="Times New Roman"/>
          <w:color w:val="000000" w:themeColor="text1"/>
          <w:sz w:val="24"/>
          <w:szCs w:val="24"/>
          <w:shd w:val="clear" w:color="auto" w:fill="FFFFFF"/>
        </w:rPr>
        <w:t xml:space="preserve">he book is effectively complemented with substantial themes. First, the author underscores the theme of proactive versus active. In this setting, the author exposes his idea that there are proactive people and reactive people in society. By being proactive, it implies taking the most appropriate initiative to address a problem as well as developing new concepts to reach out others with the aim to establish solutions as well as reach higher levels productivity (Covey, 2013). </w:t>
      </w:r>
    </w:p>
    <w:p w:rsidR="00D0337D" w:rsidRPr="00D0337D" w:rsidRDefault="00D0337D" w:rsidP="00523D71">
      <w:pPr>
        <w:spacing w:line="480" w:lineRule="auto"/>
        <w:ind w:firstLine="720"/>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t>In this setting, Covey thinks that highly effective people are always ambitious to take responsibilities and actions to meet the needs of a situation. The book also reflects that reactive people are on the opposite polar of proactive people.  According to Covey, reactive people are highly impacted by how others treat them. They are driven by emotions and not the desire to take responsibility and initiate actions (Covey, 2013). This theme is very much interesting, and it is hig</w:t>
      </w:r>
      <w:r w:rsidR="00523D71">
        <w:rPr>
          <w:rFonts w:ascii="Times New Roman" w:hAnsi="Times New Roman" w:cs="Times New Roman"/>
          <w:color w:val="000000" w:themeColor="text1"/>
          <w:sz w:val="24"/>
          <w:szCs w:val="24"/>
          <w:shd w:val="clear" w:color="auto" w:fill="FFFFFF"/>
        </w:rPr>
        <w:t>hly applicable in our daily lives</w:t>
      </w:r>
      <w:r w:rsidRPr="00D0337D">
        <w:rPr>
          <w:rFonts w:ascii="Times New Roman" w:hAnsi="Times New Roman" w:cs="Times New Roman"/>
          <w:color w:val="000000" w:themeColor="text1"/>
          <w:sz w:val="24"/>
          <w:szCs w:val="24"/>
          <w:shd w:val="clear" w:color="auto" w:fill="FFFFFF"/>
        </w:rPr>
        <w:t>. The author informs that we should be fascinated to carry out activities which will take us into the next level with increased efficiency and productivity. In this setting, we should learn to be ambitious and eager to achieve new approaches for a happy life.</w:t>
      </w:r>
    </w:p>
    <w:p w:rsidR="00D0337D" w:rsidRPr="00D0337D" w:rsidRDefault="00D0337D" w:rsidP="00D0337D">
      <w:pPr>
        <w:spacing w:line="480" w:lineRule="auto"/>
        <w:ind w:firstLine="720"/>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t xml:space="preserve">Another theme is that of a quest for discovery. In his book, Covey availed the basis for his prose from his personal experiences both as a professional and a family man (Covey, 2013). </w:t>
      </w:r>
      <w:r w:rsidRPr="00D0337D">
        <w:rPr>
          <w:rFonts w:ascii="Times New Roman" w:hAnsi="Times New Roman" w:cs="Times New Roman"/>
          <w:color w:val="000000" w:themeColor="text1"/>
          <w:sz w:val="24"/>
          <w:szCs w:val="24"/>
          <w:shd w:val="clear" w:color="auto" w:fill="FFFFFF"/>
        </w:rPr>
        <w:lastRenderedPageBreak/>
        <w:t xml:space="preserve">From this basis, Covey dived deeper to lengthy research towards the habits that lead to </w:t>
      </w:r>
      <w:r w:rsidR="00523D71" w:rsidRPr="00D0337D">
        <w:rPr>
          <w:rFonts w:ascii="Times New Roman" w:hAnsi="Times New Roman" w:cs="Times New Roman"/>
          <w:color w:val="000000" w:themeColor="text1"/>
          <w:sz w:val="24"/>
          <w:szCs w:val="24"/>
          <w:shd w:val="clear" w:color="auto" w:fill="FFFFFF"/>
        </w:rPr>
        <w:t>success;</w:t>
      </w:r>
      <w:r w:rsidRPr="00D0337D">
        <w:rPr>
          <w:rFonts w:ascii="Times New Roman" w:hAnsi="Times New Roman" w:cs="Times New Roman"/>
          <w:color w:val="000000" w:themeColor="text1"/>
          <w:sz w:val="24"/>
          <w:szCs w:val="24"/>
          <w:shd w:val="clear" w:color="auto" w:fill="FFFFFF"/>
        </w:rPr>
        <w:t xml:space="preserve"> unlike the mediocre checklist schedule that individual follows. In this approach, the author helps the reader to comprehend the necessities of proper channels of success as a means of ensuring self-improvement (Covey, 2013). The whole book is established on the theme of the quest for discovery in a way that it calls readers to sample their unexploited potential and follow the path least traveled to reach success.</w:t>
      </w:r>
    </w:p>
    <w:p w:rsidR="00D0337D" w:rsidRPr="00D0337D" w:rsidRDefault="00D0337D" w:rsidP="00D0337D">
      <w:pPr>
        <w:spacing w:line="480" w:lineRule="auto"/>
        <w:ind w:firstLine="720"/>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t>Another essential theme that aligns with this genre is that of overcoming the odds.  The book highlights the seven habits which have made it the topmost sellers due to its continued influence over the lives of people from all walks of life</w:t>
      </w:r>
      <w:r w:rsidR="00523D71">
        <w:rPr>
          <w:rFonts w:ascii="Times New Roman" w:hAnsi="Times New Roman" w:cs="Times New Roman"/>
          <w:color w:val="000000" w:themeColor="text1"/>
          <w:sz w:val="24"/>
          <w:szCs w:val="24"/>
          <w:shd w:val="clear" w:color="auto" w:fill="FFFFFF"/>
        </w:rPr>
        <w:t xml:space="preserve">. Herein, the author urges </w:t>
      </w:r>
      <w:r w:rsidRPr="00D0337D">
        <w:rPr>
          <w:rFonts w:ascii="Times New Roman" w:hAnsi="Times New Roman" w:cs="Times New Roman"/>
          <w:color w:val="000000" w:themeColor="text1"/>
          <w:sz w:val="24"/>
          <w:szCs w:val="24"/>
          <w:shd w:val="clear" w:color="auto" w:fill="FFFFFF"/>
        </w:rPr>
        <w:t xml:space="preserve">people </w:t>
      </w:r>
      <w:r w:rsidR="00523D71">
        <w:rPr>
          <w:rFonts w:ascii="Times New Roman" w:hAnsi="Times New Roman" w:cs="Times New Roman"/>
          <w:color w:val="000000" w:themeColor="text1"/>
          <w:sz w:val="24"/>
          <w:szCs w:val="24"/>
          <w:shd w:val="clear" w:color="auto" w:fill="FFFFFF"/>
        </w:rPr>
        <w:t xml:space="preserve">to </w:t>
      </w:r>
      <w:r w:rsidRPr="00D0337D">
        <w:rPr>
          <w:rFonts w:ascii="Times New Roman" w:hAnsi="Times New Roman" w:cs="Times New Roman"/>
          <w:color w:val="000000" w:themeColor="text1"/>
          <w:sz w:val="24"/>
          <w:szCs w:val="24"/>
          <w:shd w:val="clear" w:color="auto" w:fill="FFFFFF"/>
        </w:rPr>
        <w:t>seek for knowledge from all dimensions of life and in conventional methods and in an outstanding accumulation of the seven life-changing habits w</w:t>
      </w:r>
      <w:r w:rsidR="00523D71">
        <w:rPr>
          <w:rFonts w:ascii="Times New Roman" w:hAnsi="Times New Roman" w:cs="Times New Roman"/>
          <w:color w:val="000000" w:themeColor="text1"/>
          <w:sz w:val="24"/>
          <w:szCs w:val="24"/>
          <w:shd w:val="clear" w:color="auto" w:fill="FFFFFF"/>
        </w:rPr>
        <w:t>hich seek</w:t>
      </w:r>
      <w:r w:rsidRPr="00D0337D">
        <w:rPr>
          <w:rFonts w:ascii="Times New Roman" w:hAnsi="Times New Roman" w:cs="Times New Roman"/>
          <w:color w:val="000000" w:themeColor="text1"/>
          <w:sz w:val="24"/>
          <w:szCs w:val="24"/>
          <w:shd w:val="clear" w:color="auto" w:fill="FFFFFF"/>
        </w:rPr>
        <w:t xml:space="preserve"> for the aspect of overcoming a person’s comfort zone.  The book is an absolute representation of the best formula to break through the odds of life to become successful. The very initial objective of the book was to serve as a guiding principle to the adults who want to be more than what other people see (Covey, 2013). The author asserts that the basic requirement of changing one’s situation is by evolving one’s inner selves in order to allow their perspectives to be changed. In reflection, there is a need to view the world as a constantly changing aspect, break free from the usual dignity and have desires to be different. </w:t>
      </w:r>
    </w:p>
    <w:p w:rsidR="00D0337D" w:rsidRPr="00D0337D" w:rsidRDefault="00D0337D" w:rsidP="00D0337D">
      <w:pPr>
        <w:spacing w:line="480" w:lineRule="auto"/>
        <w:jc w:val="center"/>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b/>
          <w:color w:val="000000" w:themeColor="text1"/>
          <w:sz w:val="24"/>
          <w:szCs w:val="24"/>
          <w:shd w:val="clear" w:color="auto" w:fill="FFFFFF"/>
        </w:rPr>
        <w:t>Summary</w:t>
      </w:r>
      <w:r w:rsidRPr="00D0337D">
        <w:rPr>
          <w:rFonts w:ascii="Times New Roman" w:hAnsi="Times New Roman" w:cs="Times New Roman"/>
          <w:color w:val="000000" w:themeColor="text1"/>
          <w:sz w:val="24"/>
          <w:szCs w:val="24"/>
          <w:shd w:val="clear" w:color="auto" w:fill="FFFFFF"/>
        </w:rPr>
        <w:t>.</w:t>
      </w:r>
    </w:p>
    <w:p w:rsidR="00D0337D" w:rsidRPr="00D0337D" w:rsidRDefault="00D0337D" w:rsidP="00D0337D">
      <w:pPr>
        <w:spacing w:line="480" w:lineRule="auto"/>
        <w:ind w:firstLine="720"/>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t xml:space="preserve">The book has shared a lot of knowledge on the process of self-improvement based on how people can move from one situation to another while focusing on individual wellness.  The book informs the relationship between proactive and reactive people in the entire society. In this setting, the author teaches that we should be proactive by increasingly subscribing to the </w:t>
      </w:r>
      <w:r w:rsidRPr="00D0337D">
        <w:rPr>
          <w:rFonts w:ascii="Times New Roman" w:hAnsi="Times New Roman" w:cs="Times New Roman"/>
          <w:color w:val="000000" w:themeColor="text1"/>
          <w:sz w:val="24"/>
          <w:szCs w:val="24"/>
          <w:shd w:val="clear" w:color="auto" w:fill="FFFFFF"/>
        </w:rPr>
        <w:lastRenderedPageBreak/>
        <w:t xml:space="preserve">effectiveness of taking responsibility and the necessary actions to ensure a change for self-improvement (Covey, 2013). The author adds on that we should be guided by the desire for discovery in all our dealing. Hence, we should seek knowledge from all walks of life. The author gives a deeper understanding that habits are critical interconnections amid knowledge, skills, and the desire to make a change (Covey, 2013). </w:t>
      </w:r>
    </w:p>
    <w:p w:rsidR="00D0337D" w:rsidRPr="00D0337D" w:rsidRDefault="00D0337D" w:rsidP="00D0337D">
      <w:pPr>
        <w:spacing w:line="480" w:lineRule="auto"/>
        <w:ind w:firstLine="720"/>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t>The strength of this book is that it sheds light on the essential aspects of a successful human life. As such, it disseminates knowledge on the most significant aspects for self-improvement.  It teaches the reader on the importance of being proactive in life, an aspect which adds more value to desire to achieve happiness in human life. However, the book fails to consider the necessity of other interconnected disciplines such as philosophy and psychology in self-improvement. The author focuses on the aspect of self-improvement only to the extent of neglecting the contribution of other fields of knowledge for the effective realization of this desire. Overall, Covey’s work in this book is very much educative, and hence I would recommend it to both proactive and reactive persons. The book serves as a</w:t>
      </w:r>
      <w:r w:rsidR="00523D71">
        <w:rPr>
          <w:rFonts w:ascii="Times New Roman" w:hAnsi="Times New Roman" w:cs="Times New Roman"/>
          <w:color w:val="000000" w:themeColor="text1"/>
          <w:sz w:val="24"/>
          <w:szCs w:val="24"/>
          <w:shd w:val="clear" w:color="auto" w:fill="FFFFFF"/>
        </w:rPr>
        <w:t xml:space="preserve"> key </w:t>
      </w:r>
      <w:r w:rsidRPr="00D0337D">
        <w:rPr>
          <w:rFonts w:ascii="Times New Roman" w:hAnsi="Times New Roman" w:cs="Times New Roman"/>
          <w:color w:val="000000" w:themeColor="text1"/>
          <w:sz w:val="24"/>
          <w:szCs w:val="24"/>
          <w:shd w:val="clear" w:color="auto" w:fill="FFFFFF"/>
        </w:rPr>
        <w:t>for self-improvement by changing the reader’s habits and perceptions of common things.</w:t>
      </w:r>
    </w:p>
    <w:p w:rsidR="00157873" w:rsidRDefault="00157873" w:rsidP="00D0337D">
      <w:pPr>
        <w:spacing w:line="480" w:lineRule="auto"/>
        <w:jc w:val="center"/>
        <w:rPr>
          <w:rFonts w:ascii="Times New Roman" w:hAnsi="Times New Roman" w:cs="Times New Roman"/>
          <w:color w:val="000000" w:themeColor="text1"/>
          <w:sz w:val="24"/>
          <w:szCs w:val="24"/>
          <w:shd w:val="clear" w:color="auto" w:fill="FFFFFF"/>
        </w:rPr>
      </w:pPr>
    </w:p>
    <w:p w:rsidR="00157873" w:rsidRDefault="00157873" w:rsidP="00D0337D">
      <w:pPr>
        <w:spacing w:line="480" w:lineRule="auto"/>
        <w:jc w:val="center"/>
        <w:rPr>
          <w:rFonts w:ascii="Times New Roman" w:hAnsi="Times New Roman" w:cs="Times New Roman"/>
          <w:color w:val="000000" w:themeColor="text1"/>
          <w:sz w:val="24"/>
          <w:szCs w:val="24"/>
          <w:shd w:val="clear" w:color="auto" w:fill="FFFFFF"/>
        </w:rPr>
      </w:pPr>
    </w:p>
    <w:p w:rsidR="00157873" w:rsidRDefault="00157873" w:rsidP="00D0337D">
      <w:pPr>
        <w:spacing w:line="480" w:lineRule="auto"/>
        <w:jc w:val="center"/>
        <w:rPr>
          <w:rFonts w:ascii="Times New Roman" w:hAnsi="Times New Roman" w:cs="Times New Roman"/>
          <w:color w:val="000000" w:themeColor="text1"/>
          <w:sz w:val="24"/>
          <w:szCs w:val="24"/>
          <w:shd w:val="clear" w:color="auto" w:fill="FFFFFF"/>
        </w:rPr>
      </w:pPr>
    </w:p>
    <w:p w:rsidR="00157873" w:rsidRDefault="00157873" w:rsidP="00D0337D">
      <w:pPr>
        <w:spacing w:line="480" w:lineRule="auto"/>
        <w:jc w:val="center"/>
        <w:rPr>
          <w:rFonts w:ascii="Times New Roman" w:hAnsi="Times New Roman" w:cs="Times New Roman"/>
          <w:color w:val="000000" w:themeColor="text1"/>
          <w:sz w:val="24"/>
          <w:szCs w:val="24"/>
          <w:shd w:val="clear" w:color="auto" w:fill="FFFFFF"/>
        </w:rPr>
      </w:pPr>
    </w:p>
    <w:p w:rsidR="00157873" w:rsidRDefault="00157873" w:rsidP="00D0337D">
      <w:pPr>
        <w:spacing w:line="480" w:lineRule="auto"/>
        <w:jc w:val="center"/>
        <w:rPr>
          <w:rFonts w:ascii="Times New Roman" w:hAnsi="Times New Roman" w:cs="Times New Roman"/>
          <w:color w:val="000000" w:themeColor="text1"/>
          <w:sz w:val="24"/>
          <w:szCs w:val="24"/>
          <w:shd w:val="clear" w:color="auto" w:fill="FFFFFF"/>
        </w:rPr>
      </w:pPr>
    </w:p>
    <w:p w:rsidR="00523D71" w:rsidRDefault="00523D71" w:rsidP="00D0337D">
      <w:pPr>
        <w:spacing w:line="480" w:lineRule="auto"/>
        <w:jc w:val="center"/>
        <w:rPr>
          <w:rFonts w:ascii="Times New Roman" w:hAnsi="Times New Roman" w:cs="Times New Roman"/>
          <w:color w:val="000000" w:themeColor="text1"/>
          <w:sz w:val="24"/>
          <w:szCs w:val="24"/>
          <w:shd w:val="clear" w:color="auto" w:fill="FFFFFF"/>
        </w:rPr>
      </w:pPr>
    </w:p>
    <w:p w:rsidR="003D087C" w:rsidRPr="00D0337D" w:rsidRDefault="003D087C" w:rsidP="00D0337D">
      <w:pPr>
        <w:spacing w:line="480" w:lineRule="auto"/>
        <w:jc w:val="center"/>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themeColor="text1"/>
          <w:sz w:val="24"/>
          <w:szCs w:val="24"/>
          <w:shd w:val="clear" w:color="auto" w:fill="FFFFFF"/>
        </w:rPr>
        <w:lastRenderedPageBreak/>
        <w:t>Reference.</w:t>
      </w:r>
    </w:p>
    <w:p w:rsidR="00636891" w:rsidRPr="00D0337D" w:rsidRDefault="00636891" w:rsidP="00D0337D">
      <w:pPr>
        <w:spacing w:line="480" w:lineRule="auto"/>
        <w:rPr>
          <w:rFonts w:ascii="Times New Roman" w:hAnsi="Times New Roman" w:cs="Times New Roman"/>
          <w:color w:val="000000" w:themeColor="text1"/>
          <w:sz w:val="24"/>
          <w:szCs w:val="24"/>
          <w:shd w:val="clear" w:color="auto" w:fill="FFFFFF"/>
        </w:rPr>
      </w:pPr>
      <w:r w:rsidRPr="00D0337D">
        <w:rPr>
          <w:rFonts w:ascii="Times New Roman" w:hAnsi="Times New Roman" w:cs="Times New Roman"/>
          <w:color w:val="000000"/>
          <w:sz w:val="24"/>
          <w:szCs w:val="24"/>
          <w:shd w:val="clear" w:color="auto" w:fill="FFFFFF"/>
        </w:rPr>
        <w:t>Covey, S. R., (2013).</w:t>
      </w:r>
      <w:r w:rsidRPr="00D0337D">
        <w:rPr>
          <w:rFonts w:ascii="Times New Roman" w:hAnsi="Times New Roman" w:cs="Times New Roman"/>
          <w:i/>
          <w:iCs/>
          <w:color w:val="000000"/>
          <w:sz w:val="24"/>
          <w:szCs w:val="24"/>
          <w:shd w:val="clear" w:color="auto" w:fill="FFFFFF"/>
        </w:rPr>
        <w:t xml:space="preserve">The 7 Habits of Highly Effective People. </w:t>
      </w:r>
      <w:r w:rsidRPr="00D0337D">
        <w:rPr>
          <w:rFonts w:ascii="Times New Roman" w:eastAsia="Times New Roman" w:hAnsi="Times New Roman" w:cs="Times New Roman"/>
          <w:bCs/>
          <w:color w:val="000000" w:themeColor="text1"/>
          <w:kern w:val="36"/>
          <w:sz w:val="24"/>
          <w:szCs w:val="24"/>
        </w:rPr>
        <w:t>Simon &amp; Schuster.</w:t>
      </w:r>
    </w:p>
    <w:sectPr w:rsidR="00636891" w:rsidRPr="00D0337D" w:rsidSect="0011095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834" w:rsidRDefault="00807834" w:rsidP="00110953">
      <w:pPr>
        <w:spacing w:after="0" w:line="240" w:lineRule="auto"/>
      </w:pPr>
      <w:r>
        <w:separator/>
      </w:r>
    </w:p>
  </w:endnote>
  <w:endnote w:type="continuationSeparator" w:id="1">
    <w:p w:rsidR="00807834" w:rsidRDefault="00807834" w:rsidP="001109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834" w:rsidRDefault="00807834" w:rsidP="00110953">
      <w:pPr>
        <w:spacing w:after="0" w:line="240" w:lineRule="auto"/>
      </w:pPr>
      <w:r>
        <w:separator/>
      </w:r>
    </w:p>
  </w:footnote>
  <w:footnote w:type="continuationSeparator" w:id="1">
    <w:p w:rsidR="00807834" w:rsidRDefault="00807834" w:rsidP="001109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53" w:rsidRPr="00110953" w:rsidRDefault="00110953" w:rsidP="00110953">
    <w:pPr>
      <w:rPr>
        <w:rFonts w:ascii="Times New Roman" w:hAnsi="Times New Roman" w:cs="Times New Roman"/>
        <w:color w:val="000000" w:themeColor="text1"/>
        <w:sz w:val="24"/>
        <w:szCs w:val="24"/>
      </w:rPr>
    </w:pPr>
    <w:r w:rsidRPr="003001C5">
      <w:rPr>
        <w:rFonts w:ascii="Times New Roman" w:eastAsia="Times New Roman" w:hAnsi="Times New Roman" w:cs="Times New Roman"/>
        <w:bCs/>
        <w:color w:val="000000" w:themeColor="text1"/>
        <w:kern w:val="36"/>
        <w:sz w:val="24"/>
        <w:szCs w:val="24"/>
      </w:rPr>
      <w:t>THE 7 H</w:t>
    </w:r>
    <w:r w:rsidRPr="00110953">
      <w:rPr>
        <w:rFonts w:ascii="Times New Roman" w:eastAsia="Times New Roman" w:hAnsi="Times New Roman" w:cs="Times New Roman"/>
        <w:bCs/>
        <w:color w:val="000000" w:themeColor="text1"/>
        <w:kern w:val="36"/>
        <w:sz w:val="24"/>
        <w:szCs w:val="24"/>
      </w:rPr>
      <w:t>ABITS OF HIGHLY EFFECTIVE PEOPLE BOOK REPORT.</w:t>
    </w:r>
    <w:r>
      <w:rPr>
        <w:rFonts w:ascii="Times New Roman" w:eastAsia="Times New Roman" w:hAnsi="Times New Roman" w:cs="Times New Roman"/>
        <w:bCs/>
        <w:color w:val="000000" w:themeColor="text1"/>
        <w:kern w:val="36"/>
        <w:sz w:val="24"/>
        <w:szCs w:val="24"/>
      </w:rPr>
      <w:tab/>
    </w:r>
    <w:r>
      <w:rPr>
        <w:rFonts w:ascii="Times New Roman" w:eastAsia="Times New Roman" w:hAnsi="Times New Roman" w:cs="Times New Roman"/>
        <w:bCs/>
        <w:color w:val="000000" w:themeColor="text1"/>
        <w:kern w:val="36"/>
        <w:sz w:val="24"/>
        <w:szCs w:val="24"/>
      </w:rPr>
      <w:tab/>
    </w:r>
    <w:sdt>
      <w:sdtPr>
        <w:rPr>
          <w:rFonts w:ascii="Times New Roman" w:hAnsi="Times New Roman" w:cs="Times New Roman"/>
          <w:sz w:val="24"/>
          <w:szCs w:val="24"/>
        </w:rPr>
        <w:id w:val="-1014458425"/>
        <w:docPartObj>
          <w:docPartGallery w:val="Page Numbers (Top of Page)"/>
          <w:docPartUnique/>
        </w:docPartObj>
      </w:sdtPr>
      <w:sdtEndPr>
        <w:rPr>
          <w:noProof/>
        </w:rPr>
      </w:sdtEndPr>
      <w:sdtContent>
        <w:r w:rsidR="000A5010" w:rsidRPr="00110953">
          <w:rPr>
            <w:rFonts w:ascii="Times New Roman" w:hAnsi="Times New Roman" w:cs="Times New Roman"/>
            <w:sz w:val="24"/>
            <w:szCs w:val="24"/>
          </w:rPr>
          <w:fldChar w:fldCharType="begin"/>
        </w:r>
        <w:r w:rsidRPr="00110953">
          <w:rPr>
            <w:rFonts w:ascii="Times New Roman" w:hAnsi="Times New Roman" w:cs="Times New Roman"/>
            <w:sz w:val="24"/>
            <w:szCs w:val="24"/>
          </w:rPr>
          <w:instrText xml:space="preserve"> PAGE   \* MERGEFORMAT </w:instrText>
        </w:r>
        <w:r w:rsidR="000A5010" w:rsidRPr="00110953">
          <w:rPr>
            <w:rFonts w:ascii="Times New Roman" w:hAnsi="Times New Roman" w:cs="Times New Roman"/>
            <w:sz w:val="24"/>
            <w:szCs w:val="24"/>
          </w:rPr>
          <w:fldChar w:fldCharType="separate"/>
        </w:r>
        <w:r w:rsidR="00BC70E8">
          <w:rPr>
            <w:rFonts w:ascii="Times New Roman" w:hAnsi="Times New Roman" w:cs="Times New Roman"/>
            <w:noProof/>
            <w:sz w:val="24"/>
            <w:szCs w:val="24"/>
          </w:rPr>
          <w:t>2</w:t>
        </w:r>
        <w:r w:rsidR="000A5010" w:rsidRPr="00110953">
          <w:rPr>
            <w:rFonts w:ascii="Times New Roman" w:hAnsi="Times New Roman" w:cs="Times New Roman"/>
            <w:noProof/>
            <w:sz w:val="24"/>
            <w:szCs w:val="24"/>
          </w:rPr>
          <w:fldChar w:fldCharType="end"/>
        </w:r>
      </w:sdtContent>
    </w:sdt>
  </w:p>
  <w:p w:rsidR="00110953" w:rsidRPr="00110953" w:rsidRDefault="00110953">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953" w:rsidRPr="00110953" w:rsidRDefault="00110953" w:rsidP="00110953">
    <w:pPr>
      <w:rPr>
        <w:rFonts w:ascii="Times New Roman" w:hAnsi="Times New Roman" w:cs="Times New Roman"/>
        <w:sz w:val="24"/>
        <w:szCs w:val="24"/>
      </w:rPr>
    </w:pPr>
    <w:r w:rsidRPr="00110953">
      <w:rPr>
        <w:rFonts w:ascii="Times New Roman" w:hAnsi="Times New Roman" w:cs="Times New Roman"/>
        <w:sz w:val="24"/>
        <w:szCs w:val="24"/>
      </w:rPr>
      <w:t xml:space="preserve">Running head: </w:t>
    </w:r>
    <w:r w:rsidRPr="00110953">
      <w:rPr>
        <w:rFonts w:ascii="Times New Roman" w:eastAsia="Times New Roman" w:hAnsi="Times New Roman" w:cs="Times New Roman"/>
        <w:bCs/>
        <w:color w:val="000000" w:themeColor="text1"/>
        <w:kern w:val="36"/>
        <w:sz w:val="24"/>
        <w:szCs w:val="24"/>
      </w:rPr>
      <w:t xml:space="preserve">THE 7 HABITS OF HIGHLY EFFECTIVE PEOPLE BOOK REPORT.        </w:t>
    </w:r>
    <w:sdt>
      <w:sdtPr>
        <w:rPr>
          <w:rFonts w:ascii="Times New Roman" w:hAnsi="Times New Roman" w:cs="Times New Roman"/>
          <w:sz w:val="24"/>
          <w:szCs w:val="24"/>
        </w:rPr>
        <w:id w:val="170524414"/>
        <w:docPartObj>
          <w:docPartGallery w:val="Page Numbers (Top of Page)"/>
          <w:docPartUnique/>
        </w:docPartObj>
      </w:sdtPr>
      <w:sdtEndPr>
        <w:rPr>
          <w:noProof/>
        </w:rPr>
      </w:sdtEndPr>
      <w:sdtContent>
        <w:r w:rsidR="000A5010" w:rsidRPr="00110953">
          <w:rPr>
            <w:rFonts w:ascii="Times New Roman" w:hAnsi="Times New Roman" w:cs="Times New Roman"/>
            <w:sz w:val="24"/>
            <w:szCs w:val="24"/>
          </w:rPr>
          <w:fldChar w:fldCharType="begin"/>
        </w:r>
        <w:r w:rsidRPr="00110953">
          <w:rPr>
            <w:rFonts w:ascii="Times New Roman" w:hAnsi="Times New Roman" w:cs="Times New Roman"/>
            <w:sz w:val="24"/>
            <w:szCs w:val="24"/>
          </w:rPr>
          <w:instrText xml:space="preserve"> PAGE   \* MERGEFORMAT </w:instrText>
        </w:r>
        <w:r w:rsidR="000A5010" w:rsidRPr="00110953">
          <w:rPr>
            <w:rFonts w:ascii="Times New Roman" w:hAnsi="Times New Roman" w:cs="Times New Roman"/>
            <w:sz w:val="24"/>
            <w:szCs w:val="24"/>
          </w:rPr>
          <w:fldChar w:fldCharType="separate"/>
        </w:r>
        <w:r w:rsidR="00BC70E8">
          <w:rPr>
            <w:rFonts w:ascii="Times New Roman" w:hAnsi="Times New Roman" w:cs="Times New Roman"/>
            <w:noProof/>
            <w:sz w:val="24"/>
            <w:szCs w:val="24"/>
          </w:rPr>
          <w:t>1</w:t>
        </w:r>
        <w:r w:rsidR="000A5010" w:rsidRPr="00110953">
          <w:rPr>
            <w:rFonts w:ascii="Times New Roman" w:hAnsi="Times New Roman" w:cs="Times New Roman"/>
            <w:noProof/>
            <w:sz w:val="24"/>
            <w:szCs w:val="24"/>
          </w:rPr>
          <w:fldChar w:fldCharType="end"/>
        </w:r>
      </w:sdtContent>
    </w:sdt>
  </w:p>
  <w:p w:rsidR="00110953" w:rsidRPr="00110953" w:rsidRDefault="0011095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20250C"/>
    <w:rsid w:val="000A5010"/>
    <w:rsid w:val="000E7510"/>
    <w:rsid w:val="00110953"/>
    <w:rsid w:val="00143A4C"/>
    <w:rsid w:val="00157873"/>
    <w:rsid w:val="00173DD3"/>
    <w:rsid w:val="0019520B"/>
    <w:rsid w:val="001B773F"/>
    <w:rsid w:val="001C580D"/>
    <w:rsid w:val="001D3A6E"/>
    <w:rsid w:val="001E31D1"/>
    <w:rsid w:val="001E3A3B"/>
    <w:rsid w:val="001E6208"/>
    <w:rsid w:val="0020250C"/>
    <w:rsid w:val="00232ADA"/>
    <w:rsid w:val="002538A8"/>
    <w:rsid w:val="00273CA8"/>
    <w:rsid w:val="002B33C6"/>
    <w:rsid w:val="003001C5"/>
    <w:rsid w:val="00364105"/>
    <w:rsid w:val="0039115B"/>
    <w:rsid w:val="003D087C"/>
    <w:rsid w:val="003D6955"/>
    <w:rsid w:val="003F68A1"/>
    <w:rsid w:val="004D6F54"/>
    <w:rsid w:val="00523D71"/>
    <w:rsid w:val="005960D0"/>
    <w:rsid w:val="005D7560"/>
    <w:rsid w:val="005E4716"/>
    <w:rsid w:val="005E688B"/>
    <w:rsid w:val="00636891"/>
    <w:rsid w:val="0067776A"/>
    <w:rsid w:val="006E60E8"/>
    <w:rsid w:val="00807834"/>
    <w:rsid w:val="00875BD1"/>
    <w:rsid w:val="00906D2A"/>
    <w:rsid w:val="00937948"/>
    <w:rsid w:val="009510D7"/>
    <w:rsid w:val="00990407"/>
    <w:rsid w:val="009F51FE"/>
    <w:rsid w:val="00A171EA"/>
    <w:rsid w:val="00AA40E2"/>
    <w:rsid w:val="00AF3204"/>
    <w:rsid w:val="00B350C6"/>
    <w:rsid w:val="00BC70E8"/>
    <w:rsid w:val="00BF6164"/>
    <w:rsid w:val="00C22A8E"/>
    <w:rsid w:val="00CD7185"/>
    <w:rsid w:val="00CF52DE"/>
    <w:rsid w:val="00D0337D"/>
    <w:rsid w:val="00E00DB1"/>
    <w:rsid w:val="00E30C7C"/>
    <w:rsid w:val="00E52B69"/>
    <w:rsid w:val="00F81B22"/>
    <w:rsid w:val="00F97F04"/>
    <w:rsid w:val="00FC38E7"/>
    <w:rsid w:val="00FC3F74"/>
    <w:rsid w:val="00FD46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3CA8"/>
  </w:style>
  <w:style w:type="paragraph" w:styleId="Heading1">
    <w:name w:val="heading 1"/>
    <w:basedOn w:val="Normal"/>
    <w:link w:val="Heading1Char"/>
    <w:uiPriority w:val="9"/>
    <w:qFormat/>
    <w:rsid w:val="003001C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001C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1109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0953"/>
  </w:style>
  <w:style w:type="paragraph" w:styleId="Footer">
    <w:name w:val="footer"/>
    <w:basedOn w:val="Normal"/>
    <w:link w:val="FooterChar"/>
    <w:uiPriority w:val="99"/>
    <w:unhideWhenUsed/>
    <w:rsid w:val="001109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0953"/>
  </w:style>
</w:styles>
</file>

<file path=word/webSettings.xml><?xml version="1.0" encoding="utf-8"?>
<w:webSettings xmlns:r="http://schemas.openxmlformats.org/officeDocument/2006/relationships" xmlns:w="http://schemas.openxmlformats.org/wordprocessingml/2006/main">
  <w:divs>
    <w:div w:id="100297029">
      <w:bodyDiv w:val="1"/>
      <w:marLeft w:val="0"/>
      <w:marRight w:val="0"/>
      <w:marTop w:val="0"/>
      <w:marBottom w:val="0"/>
      <w:divBdr>
        <w:top w:val="none" w:sz="0" w:space="0" w:color="auto"/>
        <w:left w:val="none" w:sz="0" w:space="0" w:color="auto"/>
        <w:bottom w:val="none" w:sz="0" w:space="0" w:color="auto"/>
        <w:right w:val="none" w:sz="0" w:space="0" w:color="auto"/>
      </w:divBdr>
    </w:div>
    <w:div w:id="457189740">
      <w:bodyDiv w:val="1"/>
      <w:marLeft w:val="0"/>
      <w:marRight w:val="0"/>
      <w:marTop w:val="0"/>
      <w:marBottom w:val="0"/>
      <w:divBdr>
        <w:top w:val="none" w:sz="0" w:space="0" w:color="auto"/>
        <w:left w:val="none" w:sz="0" w:space="0" w:color="auto"/>
        <w:bottom w:val="none" w:sz="0" w:space="0" w:color="auto"/>
        <w:right w:val="none" w:sz="0" w:space="0" w:color="auto"/>
      </w:divBdr>
    </w:div>
    <w:div w:id="1084911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2019-04-25T18:36:00Z</dcterms:created>
  <dcterms:modified xsi:type="dcterms:W3CDTF">2019-04-25T18:36:00Z</dcterms:modified>
</cp:coreProperties>
</file>